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61" w:rsidRPr="00B05361" w:rsidRDefault="00B05361" w:rsidP="00B0536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6571426"/>
      <w:bookmarkStart w:id="1" w:name="_Toc6578222"/>
      <w:bookmarkStart w:id="2" w:name="_Toc6927214"/>
      <w:r w:rsidRPr="00B05361">
        <w:rPr>
          <w:rFonts w:ascii="Times New Roman" w:hAnsi="Times New Roman" w:cs="Times New Roman"/>
          <w:b/>
          <w:sz w:val="24"/>
          <w:szCs w:val="24"/>
        </w:rPr>
        <w:t xml:space="preserve">Квалификационные </w:t>
      </w:r>
      <w:bookmarkEnd w:id="0"/>
      <w:bookmarkEnd w:id="1"/>
      <w:bookmarkEnd w:id="2"/>
      <w:r w:rsidRPr="00B05361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B05361" w:rsidRPr="00B05361" w:rsidRDefault="00B05361" w:rsidP="00B05361">
      <w:pPr>
        <w:pStyle w:val="a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_Toc6927215"/>
      <w:r w:rsidRPr="00B05361">
        <w:rPr>
          <w:rFonts w:ascii="Times New Roman" w:hAnsi="Times New Roman" w:cs="Times New Roman"/>
          <w:b/>
          <w:sz w:val="24"/>
          <w:szCs w:val="24"/>
        </w:rPr>
        <w:t>по должностям профессорско-преподавательского состава</w:t>
      </w:r>
      <w:bookmarkEnd w:id="3"/>
    </w:p>
    <w:p w:rsidR="00B05361" w:rsidRPr="00B05361" w:rsidRDefault="00B05361" w:rsidP="00B05361">
      <w:pPr>
        <w:pStyle w:val="ConsPlusNormal"/>
        <w:ind w:firstLine="709"/>
        <w:jc w:val="both"/>
        <w:outlineLvl w:val="2"/>
        <w:rPr>
          <w:b/>
        </w:rPr>
      </w:pP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61">
        <w:rPr>
          <w:rFonts w:ascii="Times New Roman" w:hAnsi="Times New Roman" w:cs="Times New Roman"/>
          <w:b/>
          <w:color w:val="000000"/>
          <w:sz w:val="24"/>
          <w:szCs w:val="24"/>
        </w:rPr>
        <w:t>Ассистент</w:t>
      </w: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B05361" w:rsidRPr="00B05361" w:rsidTr="00C10CC0">
        <w:tc>
          <w:tcPr>
            <w:tcW w:w="2410" w:type="dxa"/>
          </w:tcPr>
          <w:p w:rsidR="00B05361" w:rsidRPr="00B05361" w:rsidRDefault="00B05361" w:rsidP="00B05361">
            <w:pPr>
              <w:tabs>
                <w:tab w:val="left" w:pos="142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государственные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правила по охране труда и пожарной безопасности.</w:t>
            </w:r>
          </w:p>
        </w:tc>
      </w:tr>
      <w:tr w:rsidR="00B05361" w:rsidRPr="00B05361" w:rsidTr="00C10CC0">
        <w:tc>
          <w:tcPr>
            <w:tcW w:w="2410" w:type="dxa"/>
          </w:tcPr>
          <w:p w:rsidR="00B05361" w:rsidRPr="00B05361" w:rsidRDefault="00B05361" w:rsidP="00B05361">
            <w:pPr>
              <w:tabs>
                <w:tab w:val="left" w:pos="142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квалификации</w:t>
            </w:r>
          </w:p>
        </w:tc>
        <w:tc>
          <w:tcPr>
            <w:tcW w:w="7513" w:type="dxa"/>
          </w:tcPr>
          <w:p w:rsidR="00B05361" w:rsidRDefault="00B05361" w:rsidP="00B0536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,  соответствует преподаваемому учебному курсу, дисциплине (модулю) 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 </w:t>
            </w:r>
          </w:p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направленности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дополнительная профессиональная переподготовка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</w:p>
        </w:tc>
      </w:tr>
    </w:tbl>
    <w:p w:rsid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61">
        <w:rPr>
          <w:rFonts w:ascii="Times New Roman" w:hAnsi="Times New Roman" w:cs="Times New Roman"/>
          <w:b/>
          <w:color w:val="000000"/>
          <w:sz w:val="24"/>
          <w:szCs w:val="24"/>
        </w:rPr>
        <w:t>Преподаватель</w:t>
      </w:r>
    </w:p>
    <w:p w:rsidR="00B05361" w:rsidRPr="00B05361" w:rsidRDefault="00B05361" w:rsidP="00B05361">
      <w:pPr>
        <w:tabs>
          <w:tab w:val="left" w:pos="142"/>
          <w:tab w:val="left" w:pos="127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B05361" w:rsidRPr="00B05361" w:rsidTr="00C10CC0">
        <w:tc>
          <w:tcPr>
            <w:tcW w:w="2410" w:type="dxa"/>
          </w:tcPr>
          <w:p w:rsidR="00B05361" w:rsidRPr="00B05361" w:rsidRDefault="00B05361" w:rsidP="00B05361">
            <w:pPr>
              <w:tabs>
                <w:tab w:val="left" w:pos="142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знать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5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</w:t>
            </w:r>
            <w:proofErr w:type="gramEnd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правила по охране труда и пожарной безопасности.</w:t>
            </w:r>
          </w:p>
        </w:tc>
      </w:tr>
      <w:tr w:rsidR="00B05361" w:rsidRPr="00B05361" w:rsidTr="00C10CC0">
        <w:tc>
          <w:tcPr>
            <w:tcW w:w="2410" w:type="dxa"/>
          </w:tcPr>
          <w:p w:rsidR="00B05361" w:rsidRPr="00B05361" w:rsidRDefault="00B05361" w:rsidP="00B05361">
            <w:pPr>
              <w:tabs>
                <w:tab w:val="left" w:pos="142"/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квалификации</w:t>
            </w:r>
          </w:p>
        </w:tc>
        <w:tc>
          <w:tcPr>
            <w:tcW w:w="7513" w:type="dxa"/>
          </w:tcPr>
          <w:p w:rsid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профессиональное </w:t>
            </w: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,  соответствует преподаваемому учебному курсу, дисциплине (модулю)  </w:t>
            </w: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</w:t>
            </w: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степени кандидата наук - без предъявления требований к стажу работы.</w:t>
            </w: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направленности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дополнительная профессиональная переподготовка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</w:p>
        </w:tc>
      </w:tr>
    </w:tbl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61">
        <w:rPr>
          <w:rFonts w:ascii="Times New Roman" w:hAnsi="Times New Roman" w:cs="Times New Roman"/>
          <w:b/>
          <w:color w:val="000000"/>
          <w:sz w:val="24"/>
          <w:szCs w:val="24"/>
        </w:rPr>
        <w:t>Старший преподаватель</w:t>
      </w: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знать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6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</w:t>
            </w:r>
            <w:proofErr w:type="gramEnd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  <w:proofErr w:type="gramEnd"/>
          </w:p>
        </w:tc>
      </w:tr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квалификации</w:t>
            </w:r>
          </w:p>
        </w:tc>
        <w:tc>
          <w:tcPr>
            <w:tcW w:w="7513" w:type="dxa"/>
          </w:tcPr>
          <w:p w:rsid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профессиональное </w:t>
            </w: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,  соответствует преподаваемому учебному курсу, дисциплине (модулю)  </w:t>
            </w: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направленности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дополнительная профессиональная переподготовка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</w:p>
        </w:tc>
      </w:tr>
    </w:tbl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61">
        <w:rPr>
          <w:rFonts w:ascii="Times New Roman" w:hAnsi="Times New Roman" w:cs="Times New Roman"/>
          <w:b/>
          <w:color w:val="000000"/>
          <w:sz w:val="24"/>
          <w:szCs w:val="24"/>
        </w:rPr>
        <w:t>Доцент</w:t>
      </w: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Должен знать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</w:t>
            </w:r>
            <w:proofErr w:type="gramEnd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основные методы поиска, сбора, хранения, обработки, предоставления, распространения </w:t>
            </w: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</w:tc>
      </w:tr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Требования к квалификации</w:t>
            </w:r>
          </w:p>
        </w:tc>
        <w:tc>
          <w:tcPr>
            <w:tcW w:w="7513" w:type="dxa"/>
          </w:tcPr>
          <w:p w:rsid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Высшее профессиональное </w:t>
            </w:r>
            <w:proofErr w:type="gramStart"/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  <w:r w:rsidRPr="00B05361">
              <w:rPr>
                <w:rFonts w:ascii="Times New Roman" w:hAnsi="Times New Roman" w:cs="Times New Roman"/>
                <w:bCs/>
                <w:sz w:val="24"/>
                <w:szCs w:val="24"/>
              </w:rPr>
              <w:t>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При несоответствии направленности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дополнительная профессиональная переподготовка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</w:p>
        </w:tc>
      </w:tr>
    </w:tbl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61">
        <w:rPr>
          <w:rFonts w:ascii="Times New Roman" w:hAnsi="Times New Roman" w:cs="Times New Roman"/>
          <w:b/>
          <w:color w:val="000000"/>
          <w:sz w:val="24"/>
          <w:szCs w:val="24"/>
        </w:rPr>
        <w:t>Профессор</w:t>
      </w:r>
    </w:p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Должен знать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государственные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методической, научно-методической, научно-исследовательской работы; современные формы и методы обучения и воспитания; методы и способы использования образовательных технологий, в том числе дистанционных;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требования к работе на персональных компьютерах, иных электронно-цифровых устройствах;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основы экологии, права, социологии; правила по охране труда и пожарной безопасности.</w:t>
            </w:r>
          </w:p>
        </w:tc>
      </w:tr>
      <w:tr w:rsidR="00B05361" w:rsidRPr="00B05361" w:rsidTr="00C10CC0">
        <w:tc>
          <w:tcPr>
            <w:tcW w:w="2376" w:type="dxa"/>
          </w:tcPr>
          <w:p w:rsidR="00B05361" w:rsidRPr="00B05361" w:rsidRDefault="00B05361" w:rsidP="00B053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Требования к квалификации</w:t>
            </w:r>
          </w:p>
        </w:tc>
        <w:tc>
          <w:tcPr>
            <w:tcW w:w="7513" w:type="dxa"/>
          </w:tcPr>
          <w:p w:rsidR="00B05361" w:rsidRPr="00B05361" w:rsidRDefault="00B05361" w:rsidP="00B05361">
            <w:pPr>
              <w:ind w:firstLine="60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,  соответствует преподаваемому учебному курсу, дисциплине (модулю), ученая степень доктора наук и стаж научно-педагогической работы не менее 5 лет или ученое звание профессора. При несоответствии направленности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 xml:space="preserve"> – дополнительная профессиональная переподготовка направленность </w:t>
            </w:r>
            <w:proofErr w:type="gramStart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B05361">
              <w:rPr>
                <w:rFonts w:ascii="Times New Roman" w:hAnsi="Times New Roman" w:cs="Times New Roman"/>
                <w:sz w:val="24"/>
                <w:szCs w:val="24"/>
              </w:rPr>
              <w:t>,  соответствует преподаваемому учебному курсу, дисциплине (модулю)</w:t>
            </w:r>
          </w:p>
        </w:tc>
      </w:tr>
    </w:tbl>
    <w:p w:rsidR="00B05361" w:rsidRPr="00B05361" w:rsidRDefault="00B05361" w:rsidP="00B053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5361" w:rsidRPr="00B05361" w:rsidRDefault="00B05361" w:rsidP="00B053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5DC" w:rsidRDefault="00A975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4" w:name="_GoBack"/>
      <w:bookmarkEnd w:id="4"/>
    </w:p>
    <w:sectPr w:rsidR="00A975DC" w:rsidSect="001E520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112"/>
    <w:multiLevelType w:val="hybridMultilevel"/>
    <w:tmpl w:val="D552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932"/>
    <w:multiLevelType w:val="hybridMultilevel"/>
    <w:tmpl w:val="6BA61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62CE1"/>
    <w:multiLevelType w:val="multilevel"/>
    <w:tmpl w:val="08BC618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439E5240"/>
    <w:multiLevelType w:val="hybridMultilevel"/>
    <w:tmpl w:val="9CAC055E"/>
    <w:lvl w:ilvl="0" w:tplc="BF76B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6173E"/>
    <w:multiLevelType w:val="hybridMultilevel"/>
    <w:tmpl w:val="D95297C8"/>
    <w:lvl w:ilvl="0" w:tplc="905ECF6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F"/>
    <w:rsid w:val="000169A5"/>
    <w:rsid w:val="00090D0E"/>
    <w:rsid w:val="000E5498"/>
    <w:rsid w:val="00157386"/>
    <w:rsid w:val="001E5201"/>
    <w:rsid w:val="001F75CC"/>
    <w:rsid w:val="00202F17"/>
    <w:rsid w:val="002E4A34"/>
    <w:rsid w:val="002F432F"/>
    <w:rsid w:val="00317EC0"/>
    <w:rsid w:val="00340E2A"/>
    <w:rsid w:val="003758DF"/>
    <w:rsid w:val="003910DF"/>
    <w:rsid w:val="003A250E"/>
    <w:rsid w:val="003D6BE8"/>
    <w:rsid w:val="00414CAD"/>
    <w:rsid w:val="0042255C"/>
    <w:rsid w:val="004718FB"/>
    <w:rsid w:val="004B0C45"/>
    <w:rsid w:val="00564603"/>
    <w:rsid w:val="00590DD3"/>
    <w:rsid w:val="007311FD"/>
    <w:rsid w:val="00741AF6"/>
    <w:rsid w:val="007439FD"/>
    <w:rsid w:val="00782F13"/>
    <w:rsid w:val="007F758E"/>
    <w:rsid w:val="007F7AF8"/>
    <w:rsid w:val="00842555"/>
    <w:rsid w:val="0085483C"/>
    <w:rsid w:val="0085512B"/>
    <w:rsid w:val="008C6E8E"/>
    <w:rsid w:val="008E076F"/>
    <w:rsid w:val="00927D64"/>
    <w:rsid w:val="00982926"/>
    <w:rsid w:val="00A27763"/>
    <w:rsid w:val="00A5220B"/>
    <w:rsid w:val="00A86AC5"/>
    <w:rsid w:val="00A975DC"/>
    <w:rsid w:val="00AB3F8D"/>
    <w:rsid w:val="00AE42C4"/>
    <w:rsid w:val="00B05361"/>
    <w:rsid w:val="00C10CC0"/>
    <w:rsid w:val="00C131B0"/>
    <w:rsid w:val="00C17C11"/>
    <w:rsid w:val="00C43514"/>
    <w:rsid w:val="00C7703A"/>
    <w:rsid w:val="00C90A36"/>
    <w:rsid w:val="00C92309"/>
    <w:rsid w:val="00CB389C"/>
    <w:rsid w:val="00D44301"/>
    <w:rsid w:val="00E52D22"/>
    <w:rsid w:val="00ED0A36"/>
    <w:rsid w:val="00ED0B3D"/>
    <w:rsid w:val="00EF6691"/>
    <w:rsid w:val="00F016FD"/>
    <w:rsid w:val="00F17590"/>
    <w:rsid w:val="00FB5868"/>
    <w:rsid w:val="00F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CB389C"/>
    <w:pPr>
      <w:keepNext/>
      <w:numPr>
        <w:numId w:val="3"/>
      </w:numPr>
      <w:tabs>
        <w:tab w:val="left" w:pos="993"/>
      </w:tabs>
      <w:spacing w:before="240" w:after="120" w:line="240" w:lineRule="auto"/>
      <w:ind w:left="0" w:firstLine="709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A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389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5">
    <w:name w:val="header"/>
    <w:basedOn w:val="a"/>
    <w:link w:val="a6"/>
    <w:rsid w:val="008C6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6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E8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90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B05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053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CB389C"/>
    <w:pPr>
      <w:keepNext/>
      <w:numPr>
        <w:numId w:val="3"/>
      </w:numPr>
      <w:tabs>
        <w:tab w:val="left" w:pos="993"/>
      </w:tabs>
      <w:spacing w:before="240" w:after="120" w:line="240" w:lineRule="auto"/>
      <w:ind w:left="0" w:firstLine="709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A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A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389C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5">
    <w:name w:val="header"/>
    <w:basedOn w:val="a"/>
    <w:link w:val="a6"/>
    <w:rsid w:val="008C6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6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E8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90A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B053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B05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DFA7-04A5-4DA6-BCC3-D7C4672F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Заболотская Марина Валентиновна</dc:creator>
  <cp:lastModifiedBy>Рейнгардт Наталья Вячеславовна</cp:lastModifiedBy>
  <cp:revision>3</cp:revision>
  <cp:lastPrinted>2018-12-04T03:00:00Z</cp:lastPrinted>
  <dcterms:created xsi:type="dcterms:W3CDTF">2020-08-04T11:10:00Z</dcterms:created>
  <dcterms:modified xsi:type="dcterms:W3CDTF">2020-08-04T11:10:00Z</dcterms:modified>
</cp:coreProperties>
</file>